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</w:pPr>
      <w:r>
        <w:rPr>
          <w:sz w:val="24"/>
        </w:rPr>
        <w:t>This is a very beautiful</w:t>
      </w:r>
      <w:r>
        <w:rPr>
          <w:rStyle w:val="Note"/>
          <w:rStyle w:val="Note"/>
          <w:sz w:val="24"/>
        </w:rPr>
        <w:footnoteReference w:id="2"/>
      </w:r>
      <w:r>
        <w:rPr>
          <w:sz w:val="24"/>
        </w:rPr>
        <w:t xml:space="preserve"> document with a footnote.</w:t>
      </w:r>
      <w:r/>
    </w:p>
    <w:sectPr>
      <w:footnotePr>
        <w:numFmt w:val="decimal"/>
      </w:footnote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ind w:left="170" w:hanging="170"/>
      </w:pPr>
      <w:r>
        <w:rPr>
          <w:sz w:val="24"/>
        </w:rPr>
        <w:footnoteRef/>
        <w:tab/>
        <w:t xml:space="preserve">Beauty is </w:t>
      </w:r>
      <w:r>
        <w:rPr>
          <w:i/>
          <w:color w:val="FF0000"/>
          <w:sz w:val="24"/>
        </w:rPr>
        <w:t>in the eye</w:t>
      </w:r>
      <w:r>
        <w:rPr>
          <w:sz w:val="24"/>
        </w:rPr>
        <w:t xml:space="preserve"> of the beholder.</w:t>
      </w:r>
      <w:r/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Note">
    <w:name w:val="_note"/>
    <w:rPr>
      <w:vertAlign w:val="superscript"/>
    </w:rPr>
  </w:style>
  <w:style w:type="character" w:styleId="Caracteresdenotaalpie">
    <w:name w:val="Caracteres de nota al pie"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Notaalpie">
    <w:name w:val="Nota al pie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