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30" w:type="dxa"/>
          <w:left w:w="135" w:type="dxa"/>
          <w:bottom w:w="30" w:type="dxa"/>
          <w:right w:w="135" w:type="dxa"/>
        </w:tblCellMar>
      </w:tblPr>
      <w:tblGrid>
        <w:gridCol w:w="3396"/>
        <w:gridCol w:w="2273"/>
      </w:tblGrid>
      <w:tr>
        <w:trPr>
          <w:tblHeader w:val="true"/>
          <w:cantSplit w:val="fals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B70000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B70000" w:val="clear"/>
              <w:spacing w:before="45" w:after="45"/>
              <w:ind w:left="45" w:right="45" w:hanging="0"/>
              <w:rPr>
                <w:rFonts w:ascii="Verdana" w:hAnsi="Verdana"/>
                <w:b/>
                <w:color w:val="FFFFFF"/>
                <w:sz w:val="20"/>
                <w:shd w:fill="B70000" w:val="clear"/>
              </w:rPr>
            </w:pPr>
            <w:r>
              <w:rPr>
                <w:rFonts w:ascii="Verdana" w:hAnsi="Verdana"/>
                <w:b/>
                <w:color w:val="FFFFFF"/>
                <w:sz w:val="20"/>
                <w:shd w:fill="B70000" w:val="clear"/>
              </w:rPr>
              <w:t>Item Name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B70000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B70000" w:val="clear"/>
              <w:spacing w:before="45" w:after="45"/>
              <w:ind w:left="45" w:right="45" w:hanging="0"/>
              <w:jc w:val="right"/>
              <w:rPr>
                <w:rFonts w:ascii="Verdana" w:hAnsi="Verdana"/>
                <w:b/>
                <w:color w:val="FFFFFF"/>
                <w:sz w:val="20"/>
                <w:shd w:fill="B70000" w:val="clear"/>
              </w:rPr>
            </w:pPr>
            <w:r>
              <w:rPr>
                <w:rFonts w:ascii="Verdana" w:hAnsi="Verdana"/>
                <w:b/>
                <w:color w:val="FFFFFF"/>
                <w:sz w:val="20"/>
                <w:shd w:fill="B70000" w:val="clear"/>
              </w:rPr>
              <w:t>Price($)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25.31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63.13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46.99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16.70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61.75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92.67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16.56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13.81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8.98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51.51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Item:10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85.27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Item:11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28.54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Item:12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43.78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Item:13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16.31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Item:14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29.79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Item:15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36.58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Item:16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39.83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Item:17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61.75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Item:18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21.98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Item:19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12.69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Item:20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72.90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Item:21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62.70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Item:22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38.64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Item:23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31.65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Item:24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17.76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93.85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Item:26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55.43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Item:27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69.25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Item:28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48.20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Item:29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30.96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Item:30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45.13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Item:31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99.14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Item:32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41.78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Item:33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47.81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Item:34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85.42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Item:35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97.11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Item:36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71.48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Item:37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20.17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Item:38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48.16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Item:39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38.84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Item:40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13.88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Item:41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23.63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Item:42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12.94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Item:43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97.29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Item:44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41.85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Item:45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31.14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Item:46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49.72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Item:47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48.95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Item:48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31.17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Item:49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20.30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Item:50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35.19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Item:51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68.78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Item:52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58.41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Item:53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65.88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Item:54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46.92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Item:55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31.46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Item:56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96.44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Item:57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40.74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Item:58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56.88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Item:59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12.67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Item:60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22.95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Item:61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20.57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Item:62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40.74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Item:63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86.29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Item:64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8.80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Item:65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81.14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Item:66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74.30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Item:67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28.88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Item:68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32.67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Item:69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97.12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Item:70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31.21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Item:71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12.42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Item:72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67.34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Item:73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44.29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Item:74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88.25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Item:75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15.49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Item:76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89.48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Item:77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97.43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Item:78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19.21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Item:79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11.87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Item:80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73.87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Item:81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29.31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Item:82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99.74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Item:83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74.42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Item:84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94.37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Item:85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18.60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Item:86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4.74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Item:87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81.72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Item:88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26.57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Item:89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36.18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Item:90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7.87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Item:91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6.65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Item:92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45.35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Item:93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61.63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Item:94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85.90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Item:95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23.88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Item:96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25.37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Item:97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65.82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</w:rPr>
            </w:pPr>
            <w:r>
              <w:rPr>
                <w:rFonts w:ascii="Arial" w:hAnsi="Arial"/>
                <w:b/>
                <w:color w:val="444444"/>
                <w:sz w:val="18"/>
              </w:rPr>
              <w:t>Item:98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12.63</w:t>
            </w:r>
          </w:p>
        </w:tc>
      </w:tr>
      <w:tr>
        <w:trPr>
          <w:cantSplit w:val="true"/>
        </w:trPr>
        <w:tc>
          <w:tcPr>
            <w:tcW w:w="3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F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F" w:val="clear"/>
              </w:rPr>
              <w:t>Item:99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0F0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  <w:shd w:fill="F0F0FF" w:val="clear"/>
              </w:rPr>
            </w:pPr>
            <w:r>
              <w:rPr>
                <w:rFonts w:ascii="Arial" w:hAnsi="Arial"/>
                <w:sz w:val="18"/>
                <w:shd w:fill="F0F0FF" w:val="clear"/>
              </w:rPr>
              <w:t>9.29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auto"/>
    <w:pitch w:val="default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